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3771DF">
        <w:rPr>
          <w:rFonts w:ascii="Times New Roman" w:eastAsia="Times New Roman" w:hAnsi="Times New Roman"/>
          <w:b/>
          <w:sz w:val="28"/>
          <w:szCs w:val="28"/>
        </w:rPr>
        <w:t xml:space="preserve">May </w:t>
      </w:r>
      <w:r w:rsidR="00642B7E">
        <w:rPr>
          <w:rFonts w:ascii="Times New Roman" w:eastAsia="Times New Roman" w:hAnsi="Times New Roman"/>
          <w:b/>
          <w:sz w:val="28"/>
          <w:szCs w:val="28"/>
        </w:rPr>
        <w:t>24</w:t>
      </w:r>
      <w:r w:rsidR="00014CCB">
        <w:rPr>
          <w:rFonts w:ascii="Times New Roman" w:eastAsia="Times New Roman" w:hAnsi="Times New Roman"/>
          <w:b/>
          <w:sz w:val="28"/>
          <w:szCs w:val="28"/>
        </w:rPr>
        <w:t>, 2015</w:t>
      </w:r>
      <w:r w:rsidR="00EB1809">
        <w:rPr>
          <w:rFonts w:ascii="Times New Roman" w:eastAsia="Times New Roman" w:hAnsi="Times New Roman"/>
          <w:b/>
          <w:sz w:val="28"/>
          <w:szCs w:val="28"/>
        </w:rPr>
        <w:t xml:space="preserve"> </w:t>
      </w:r>
      <w:r w:rsidR="003771DF">
        <w:rPr>
          <w:rFonts w:ascii="Times New Roman" w:eastAsia="Times New Roman" w:hAnsi="Times New Roman"/>
          <w:b/>
          <w:sz w:val="28"/>
          <w:szCs w:val="28"/>
        </w:rPr>
        <w:t xml:space="preserve">– </w:t>
      </w:r>
      <w:proofErr w:type="spellStart"/>
      <w:r w:rsidR="000E0E6F">
        <w:rPr>
          <w:rFonts w:ascii="Times New Roman" w:eastAsia="Times New Roman" w:hAnsi="Times New Roman"/>
          <w:b/>
          <w:sz w:val="28"/>
          <w:szCs w:val="28"/>
        </w:rPr>
        <w:t>Pentacost</w:t>
      </w:r>
      <w:proofErr w:type="spellEnd"/>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00921CEB">
        <w:rPr>
          <w:rFonts w:ascii="Times New Roman" w:eastAsia="Times New Roman" w:hAnsi="Times New Roman"/>
          <w:b/>
          <w:sz w:val="40"/>
          <w:szCs w:val="40"/>
        </w:rPr>
        <w:t xml:space="preserve">  </w:t>
      </w:r>
      <w:r w:rsidR="00642B7E">
        <w:rPr>
          <w:rFonts w:ascii="Times New Roman" w:eastAsia="Times New Roman" w:hAnsi="Times New Roman"/>
          <w:b/>
          <w:sz w:val="28"/>
          <w:szCs w:val="28"/>
        </w:rPr>
        <w:t>Far From God?</w:t>
      </w:r>
      <w:r w:rsidR="000E0E6F">
        <w:rPr>
          <w:rFonts w:ascii="Times New Roman" w:eastAsia="Times New Roman" w:hAnsi="Times New Roman"/>
          <w:b/>
          <w:sz w:val="28"/>
          <w:szCs w:val="28"/>
        </w:rPr>
        <w:t xml:space="preserve"> -- </w:t>
      </w:r>
      <w:r w:rsidR="000E0E6F">
        <w:rPr>
          <w:rFonts w:ascii="Times New Roman" w:eastAsia="Times New Roman" w:hAnsi="Times New Roman"/>
          <w:b/>
          <w:sz w:val="28"/>
          <w:szCs w:val="28"/>
        </w:rPr>
        <w:t>“Encourage the Call” Sunday</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642B7E">
        <w:rPr>
          <w:rFonts w:ascii="Times New Roman" w:eastAsia="Times New Roman" w:hAnsi="Times New Roman"/>
          <w:b/>
          <w:bCs/>
          <w:sz w:val="28"/>
          <w:szCs w:val="28"/>
          <w:u w:val="single"/>
        </w:rPr>
        <w:t>Acts 2:36-41</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642B7E" w:rsidRPr="00642B7E" w:rsidRDefault="00642B7E" w:rsidP="00642B7E">
      <w:pPr>
        <w:pStyle w:val="top-05"/>
        <w:spacing w:before="0" w:beforeAutospacing="0" w:after="0" w:afterAutospacing="0"/>
        <w:rPr>
          <w:sz w:val="28"/>
          <w:szCs w:val="28"/>
        </w:rPr>
      </w:pPr>
      <w:r w:rsidRPr="00642B7E">
        <w:rPr>
          <w:rStyle w:val="text"/>
          <w:sz w:val="28"/>
          <w:szCs w:val="28"/>
          <w:vertAlign w:val="superscript"/>
        </w:rPr>
        <w:t>36 </w:t>
      </w:r>
      <w:r w:rsidRPr="00642B7E">
        <w:rPr>
          <w:rStyle w:val="text"/>
          <w:sz w:val="28"/>
          <w:szCs w:val="28"/>
        </w:rPr>
        <w:t>“Therefore let all Israel be assured of this: God has made this Jesus, whom you crucified, both Lord and Messiah.”</w:t>
      </w:r>
      <w:r>
        <w:rPr>
          <w:rStyle w:val="text"/>
          <w:sz w:val="28"/>
          <w:szCs w:val="28"/>
        </w:rPr>
        <w:t xml:space="preserve">  </w:t>
      </w:r>
      <w:r w:rsidRPr="00642B7E">
        <w:rPr>
          <w:rStyle w:val="text"/>
          <w:sz w:val="28"/>
          <w:szCs w:val="28"/>
          <w:vertAlign w:val="superscript"/>
        </w:rPr>
        <w:t>37 </w:t>
      </w:r>
      <w:r w:rsidRPr="00642B7E">
        <w:rPr>
          <w:rStyle w:val="text"/>
          <w:sz w:val="28"/>
          <w:szCs w:val="28"/>
        </w:rPr>
        <w:t>When the people heard this, they were cut to the heart and said to Peter and the other apostles, “Brothers, what shall we do?”</w:t>
      </w:r>
      <w:r>
        <w:rPr>
          <w:rStyle w:val="text"/>
          <w:sz w:val="28"/>
          <w:szCs w:val="28"/>
        </w:rPr>
        <w:t xml:space="preserve">  </w:t>
      </w:r>
      <w:r w:rsidRPr="00642B7E">
        <w:rPr>
          <w:rStyle w:val="text"/>
          <w:sz w:val="28"/>
          <w:szCs w:val="28"/>
          <w:vertAlign w:val="superscript"/>
        </w:rPr>
        <w:t>38 </w:t>
      </w:r>
      <w:r w:rsidRPr="00642B7E">
        <w:rPr>
          <w:rStyle w:val="text"/>
          <w:sz w:val="28"/>
          <w:szCs w:val="28"/>
        </w:rPr>
        <w:t>Peter replied, “Repent and be baptized, every one of you, in the name of Jesus Christ for the forgiveness of your sins. And you will receive the gift of the Holy Spirit.</w:t>
      </w:r>
      <w:r w:rsidRPr="00642B7E">
        <w:rPr>
          <w:sz w:val="28"/>
          <w:szCs w:val="28"/>
        </w:rPr>
        <w:t xml:space="preserve"> </w:t>
      </w:r>
      <w:r w:rsidRPr="00642B7E">
        <w:rPr>
          <w:rStyle w:val="text"/>
          <w:sz w:val="28"/>
          <w:szCs w:val="28"/>
          <w:vertAlign w:val="superscript"/>
        </w:rPr>
        <w:t>39 </w:t>
      </w:r>
      <w:r w:rsidRPr="00642B7E">
        <w:rPr>
          <w:rStyle w:val="text"/>
          <w:sz w:val="28"/>
          <w:szCs w:val="28"/>
        </w:rPr>
        <w:t>The promise is for you and your children and for all who are far off—for all whom the Lord our God will call.”</w:t>
      </w:r>
      <w:r>
        <w:rPr>
          <w:rStyle w:val="text"/>
          <w:sz w:val="28"/>
          <w:szCs w:val="28"/>
        </w:rPr>
        <w:t xml:space="preserve">  </w:t>
      </w:r>
      <w:r w:rsidRPr="00642B7E">
        <w:rPr>
          <w:rStyle w:val="text"/>
          <w:sz w:val="28"/>
          <w:szCs w:val="28"/>
          <w:vertAlign w:val="superscript"/>
        </w:rPr>
        <w:t>40 </w:t>
      </w:r>
      <w:r w:rsidRPr="00642B7E">
        <w:rPr>
          <w:rStyle w:val="text"/>
          <w:sz w:val="28"/>
          <w:szCs w:val="28"/>
        </w:rPr>
        <w:t>With many other words he warned them; and he pleaded with them, “Save yourselves from this corrupt generation.”</w:t>
      </w:r>
      <w:r w:rsidRPr="00642B7E">
        <w:rPr>
          <w:sz w:val="28"/>
          <w:szCs w:val="28"/>
        </w:rPr>
        <w:t xml:space="preserve"> </w:t>
      </w:r>
      <w:r w:rsidRPr="00642B7E">
        <w:rPr>
          <w:rStyle w:val="text"/>
          <w:sz w:val="28"/>
          <w:szCs w:val="28"/>
          <w:vertAlign w:val="superscript"/>
        </w:rPr>
        <w:t>41 </w:t>
      </w:r>
      <w:r w:rsidRPr="00642B7E">
        <w:rPr>
          <w:rStyle w:val="text"/>
          <w:sz w:val="28"/>
          <w:szCs w:val="28"/>
        </w:rPr>
        <w:t>Those who accepted his message were baptized, and about three thousand were added to their number that day.</w:t>
      </w:r>
    </w:p>
    <w:p w:rsidR="008365C1" w:rsidRPr="008365C1" w:rsidRDefault="008365C1" w:rsidP="008365C1">
      <w:pPr>
        <w:spacing w:after="0" w:line="240" w:lineRule="auto"/>
        <w:rPr>
          <w:rFonts w:ascii="Times New Roman" w:eastAsia="Times New Roman" w:hAnsi="Times New Roman"/>
          <w:sz w:val="24"/>
          <w:szCs w:val="24"/>
        </w:rPr>
      </w:pP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C50249">
        <w:rPr>
          <w:rFonts w:ascii="Times New Roman" w:eastAsia="Times New Roman" w:hAnsi="Times New Roman"/>
          <w:b/>
          <w:color w:val="FF0000"/>
          <w:sz w:val="28"/>
          <w:szCs w:val="28"/>
          <w:u w:val="single"/>
        </w:rPr>
        <w:t xml:space="preserve">Based on </w:t>
      </w:r>
      <w:r w:rsidR="000E0E6F">
        <w:rPr>
          <w:rFonts w:ascii="Times New Roman" w:eastAsia="Times New Roman" w:hAnsi="Times New Roman"/>
          <w:b/>
          <w:color w:val="FF0000"/>
          <w:sz w:val="28"/>
          <w:szCs w:val="28"/>
          <w:u w:val="single"/>
        </w:rPr>
        <w:t>Isaiah 6</w:t>
      </w:r>
    </w:p>
    <w:p w:rsidR="0064542C" w:rsidRPr="000E0E6F" w:rsidRDefault="00C50249" w:rsidP="008365C1">
      <w:pPr>
        <w:pStyle w:val="line"/>
        <w:spacing w:before="0" w:beforeAutospacing="0" w:after="0" w:afterAutospacing="0"/>
        <w:ind w:left="1440" w:hanging="1440"/>
        <w:rPr>
          <w:rStyle w:val="text"/>
          <w:sz w:val="28"/>
          <w:szCs w:val="28"/>
        </w:rPr>
      </w:pPr>
      <w:r w:rsidRPr="000E0E6F">
        <w:rPr>
          <w:sz w:val="28"/>
          <w:szCs w:val="28"/>
        </w:rPr>
        <w:t xml:space="preserve">Leader: </w:t>
      </w:r>
      <w:r w:rsidRPr="000E0E6F">
        <w:rPr>
          <w:sz w:val="28"/>
          <w:szCs w:val="28"/>
        </w:rPr>
        <w:tab/>
      </w:r>
      <w:r w:rsidR="000E0E6F" w:rsidRPr="000E0E6F">
        <w:rPr>
          <w:rStyle w:val="text"/>
          <w:sz w:val="28"/>
          <w:szCs w:val="28"/>
        </w:rPr>
        <w:t xml:space="preserve">The angels shouted, </w:t>
      </w:r>
      <w:r w:rsidR="000E0E6F" w:rsidRPr="000E0E6F">
        <w:rPr>
          <w:rStyle w:val="text"/>
          <w:sz w:val="28"/>
          <w:szCs w:val="28"/>
        </w:rPr>
        <w:t xml:space="preserve">“Holy, holy, holy is the </w:t>
      </w:r>
      <w:r w:rsidR="000E0E6F" w:rsidRPr="000E0E6F">
        <w:rPr>
          <w:rStyle w:val="small-caps"/>
          <w:smallCaps/>
          <w:sz w:val="28"/>
          <w:szCs w:val="28"/>
        </w:rPr>
        <w:t>Lord</w:t>
      </w:r>
      <w:r w:rsidR="000E0E6F" w:rsidRPr="000E0E6F">
        <w:rPr>
          <w:rStyle w:val="text"/>
          <w:sz w:val="28"/>
          <w:szCs w:val="28"/>
        </w:rPr>
        <w:t xml:space="preserve"> Almighty;</w:t>
      </w:r>
      <w:r w:rsidR="000E0E6F" w:rsidRPr="000E0E6F">
        <w:rPr>
          <w:rStyle w:val="text"/>
          <w:sz w:val="28"/>
          <w:szCs w:val="28"/>
        </w:rPr>
        <w:t xml:space="preserve"> </w:t>
      </w:r>
      <w:r w:rsidR="000E0E6F" w:rsidRPr="000E0E6F">
        <w:rPr>
          <w:rStyle w:val="text"/>
          <w:sz w:val="28"/>
          <w:szCs w:val="28"/>
        </w:rPr>
        <w:t>the whole earth is full of his glory.”</w:t>
      </w:r>
    </w:p>
    <w:p w:rsidR="00C50249" w:rsidRPr="000E0E6F" w:rsidRDefault="00C50249" w:rsidP="00CA1167">
      <w:pPr>
        <w:pStyle w:val="line"/>
        <w:spacing w:before="0" w:beforeAutospacing="0" w:after="0" w:afterAutospacing="0"/>
        <w:ind w:left="1440" w:hanging="1440"/>
        <w:rPr>
          <w:b/>
          <w:sz w:val="28"/>
          <w:szCs w:val="28"/>
        </w:rPr>
      </w:pPr>
      <w:r w:rsidRPr="000E0E6F">
        <w:rPr>
          <w:b/>
          <w:sz w:val="28"/>
          <w:szCs w:val="28"/>
        </w:rPr>
        <w:t>People:</w:t>
      </w:r>
      <w:r w:rsidRPr="000E0E6F">
        <w:rPr>
          <w:b/>
          <w:sz w:val="28"/>
          <w:szCs w:val="28"/>
        </w:rPr>
        <w:tab/>
      </w:r>
      <w:r w:rsidR="000E0E6F" w:rsidRPr="000E0E6F">
        <w:rPr>
          <w:rStyle w:val="text"/>
          <w:b/>
          <w:sz w:val="28"/>
          <w:szCs w:val="28"/>
        </w:rPr>
        <w:t>At the sound of their voices the doorposts and thresholds shook and the temple was filled with smoke.</w:t>
      </w:r>
    </w:p>
    <w:p w:rsidR="000E0E6F" w:rsidRPr="000E0E6F" w:rsidRDefault="00C50249" w:rsidP="00CA1167">
      <w:pPr>
        <w:spacing w:after="0"/>
        <w:ind w:left="1440" w:hanging="1440"/>
        <w:rPr>
          <w:rFonts w:ascii="Times New Roman" w:eastAsia="Times New Roman" w:hAnsi="Times New Roman"/>
          <w:b/>
          <w:sz w:val="28"/>
          <w:szCs w:val="28"/>
        </w:rPr>
      </w:pPr>
      <w:r w:rsidRPr="000E0E6F">
        <w:rPr>
          <w:rFonts w:ascii="Times New Roman" w:eastAsia="Times New Roman" w:hAnsi="Times New Roman"/>
          <w:sz w:val="28"/>
          <w:szCs w:val="28"/>
        </w:rPr>
        <w:t>Leader:</w:t>
      </w:r>
      <w:r w:rsidRPr="000E0E6F">
        <w:rPr>
          <w:rFonts w:ascii="Times New Roman" w:eastAsia="Times New Roman" w:hAnsi="Times New Roman"/>
          <w:sz w:val="28"/>
          <w:szCs w:val="28"/>
        </w:rPr>
        <w:tab/>
      </w:r>
      <w:r w:rsidR="000E0E6F" w:rsidRPr="000E0E6F">
        <w:rPr>
          <w:rStyle w:val="text"/>
          <w:rFonts w:ascii="Times New Roman" w:eastAsia="Times New Roman" w:hAnsi="Times New Roman"/>
          <w:sz w:val="28"/>
          <w:szCs w:val="28"/>
        </w:rPr>
        <w:t>Then I heard the voice of the Lord saying, “Whom shall I send? And who will go for us?”</w:t>
      </w:r>
      <w:r w:rsidR="000E0E6F" w:rsidRPr="000E0E6F">
        <w:rPr>
          <w:rFonts w:ascii="Times New Roman" w:eastAsia="Times New Roman" w:hAnsi="Times New Roman"/>
          <w:b/>
          <w:sz w:val="28"/>
          <w:szCs w:val="28"/>
        </w:rPr>
        <w:t xml:space="preserve"> </w:t>
      </w:r>
    </w:p>
    <w:p w:rsidR="00887A51" w:rsidRPr="000E0E6F" w:rsidRDefault="0064542C" w:rsidP="00CA1167">
      <w:pPr>
        <w:spacing w:after="0"/>
        <w:ind w:left="1440" w:hanging="1440"/>
        <w:rPr>
          <w:rFonts w:ascii="Times New Roman" w:eastAsia="Times New Roman" w:hAnsi="Times New Roman"/>
          <w:b/>
          <w:sz w:val="28"/>
          <w:szCs w:val="28"/>
        </w:rPr>
      </w:pPr>
      <w:r w:rsidRPr="000E0E6F">
        <w:rPr>
          <w:rFonts w:ascii="Times New Roman" w:eastAsia="Times New Roman" w:hAnsi="Times New Roman"/>
          <w:b/>
          <w:sz w:val="28"/>
          <w:szCs w:val="28"/>
        </w:rPr>
        <w:t>All</w:t>
      </w:r>
      <w:r w:rsidR="00887A51" w:rsidRPr="000E0E6F">
        <w:rPr>
          <w:rFonts w:ascii="Times New Roman" w:eastAsia="Times New Roman" w:hAnsi="Times New Roman"/>
          <w:b/>
          <w:sz w:val="28"/>
          <w:szCs w:val="28"/>
        </w:rPr>
        <w:t>:</w:t>
      </w:r>
      <w:r w:rsidR="00887A51" w:rsidRPr="000E0E6F">
        <w:rPr>
          <w:rFonts w:ascii="Times New Roman" w:eastAsia="Times New Roman" w:hAnsi="Times New Roman"/>
          <w:b/>
          <w:sz w:val="28"/>
          <w:szCs w:val="28"/>
        </w:rPr>
        <w:tab/>
      </w:r>
      <w:r w:rsidR="000E0E6F" w:rsidRPr="000E0E6F">
        <w:rPr>
          <w:rStyle w:val="text"/>
          <w:rFonts w:ascii="Times New Roman" w:eastAsia="Times New Roman" w:hAnsi="Times New Roman"/>
          <w:b/>
          <w:sz w:val="28"/>
          <w:szCs w:val="28"/>
        </w:rPr>
        <w:t>And I said, “Here am I. Send me!”</w:t>
      </w:r>
    </w:p>
    <w:p w:rsidR="000438BC" w:rsidRPr="000E0E6F" w:rsidRDefault="000438BC" w:rsidP="000438BC">
      <w:pPr>
        <w:spacing w:after="0"/>
        <w:rPr>
          <w:rFonts w:ascii="Times New Roman" w:eastAsia="Times New Roman" w:hAnsi="Times New Roman"/>
          <w:b/>
          <w:i/>
          <w:sz w:val="28"/>
          <w:szCs w:val="28"/>
        </w:rPr>
      </w:pPr>
      <w:r w:rsidRPr="00C50249">
        <w:rPr>
          <w:rFonts w:ascii="Times New Roman" w:eastAsia="Times New Roman" w:hAnsi="Times New Roman"/>
          <w:b/>
          <w:sz w:val="24"/>
          <w:szCs w:val="24"/>
        </w:rPr>
        <w:br/>
      </w:r>
      <w:r w:rsidRPr="000E0E6F">
        <w:rPr>
          <w:rFonts w:ascii="Times New Roman" w:eastAsia="Times New Roman" w:hAnsi="Times New Roman"/>
          <w:b/>
          <w:color w:val="FF0000"/>
          <w:sz w:val="28"/>
          <w:szCs w:val="28"/>
          <w:u w:val="single"/>
        </w:rPr>
        <w:t>Basic Theme:</w:t>
      </w:r>
      <w:r w:rsidRPr="000E0E6F">
        <w:rPr>
          <w:rFonts w:ascii="Times New Roman" w:eastAsia="Times New Roman" w:hAnsi="Times New Roman"/>
          <w:b/>
          <w:i/>
          <w:sz w:val="28"/>
          <w:szCs w:val="28"/>
        </w:rPr>
        <w:t xml:space="preserve">  </w:t>
      </w:r>
      <w:proofErr w:type="spellStart"/>
      <w:r w:rsidR="000E0E6F" w:rsidRPr="000E0E6F">
        <w:rPr>
          <w:rFonts w:ascii="Times New Roman" w:eastAsia="Times New Roman" w:hAnsi="Times New Roman"/>
          <w:b/>
          <w:i/>
          <w:sz w:val="28"/>
          <w:szCs w:val="28"/>
        </w:rPr>
        <w:t>Pentacost</w:t>
      </w:r>
      <w:proofErr w:type="spellEnd"/>
      <w:r w:rsidR="000E0E6F" w:rsidRPr="000E0E6F">
        <w:rPr>
          <w:rFonts w:ascii="Times New Roman" w:eastAsia="Times New Roman" w:hAnsi="Times New Roman"/>
          <w:b/>
          <w:i/>
          <w:sz w:val="28"/>
          <w:szCs w:val="28"/>
        </w:rPr>
        <w:t xml:space="preserve"> is known as the birthday of the Church!  This is the day that the Holy Spirit was unleashed through the words of Peter!  At the heart of his message was the truth of the Gospel!</w:t>
      </w:r>
    </w:p>
    <w:p w:rsidR="000438BC" w:rsidRPr="000E0E6F" w:rsidRDefault="000438BC" w:rsidP="000438BC">
      <w:pPr>
        <w:spacing w:after="0"/>
        <w:rPr>
          <w:rFonts w:ascii="Times New Roman" w:eastAsia="Times New Roman" w:hAnsi="Times New Roman"/>
          <w:b/>
          <w:color w:val="FF0000"/>
          <w:sz w:val="28"/>
          <w:szCs w:val="28"/>
          <w:u w:val="single"/>
        </w:rPr>
      </w:pP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Sermon Snapshot (Key Points):</w:t>
      </w:r>
      <w:r w:rsidRPr="000E0E6F">
        <w:rPr>
          <w:rFonts w:ascii="Times New Roman" w:eastAsia="Times New Roman" w:hAnsi="Times New Roman"/>
          <w:b/>
          <w:sz w:val="28"/>
          <w:szCs w:val="28"/>
        </w:rPr>
        <w:t xml:space="preserve">  </w:t>
      </w:r>
      <w:r w:rsidR="000E0E6F" w:rsidRPr="000E0E6F">
        <w:rPr>
          <w:rFonts w:ascii="Times New Roman" w:eastAsia="Times New Roman" w:hAnsi="Times New Roman"/>
          <w:b/>
          <w:sz w:val="28"/>
          <w:szCs w:val="28"/>
        </w:rPr>
        <w:t>Peter was preaching to people who were far from God.  His message: “Repent. Be baptized. Receive the gift of the Holy Spirit!”  This promise is for all who are far from God!  For all whom God calls!</w:t>
      </w:r>
      <w:r w:rsidR="003771DF" w:rsidRPr="000E0E6F">
        <w:rPr>
          <w:rFonts w:ascii="Times New Roman" w:eastAsia="Times New Roman" w:hAnsi="Times New Roman"/>
          <w:b/>
          <w:sz w:val="28"/>
          <w:szCs w:val="28"/>
        </w:rPr>
        <w:t xml:space="preserve">  </w:t>
      </w:r>
      <w:r w:rsidR="0064542C" w:rsidRPr="000E0E6F">
        <w:rPr>
          <w:rFonts w:ascii="Times New Roman" w:eastAsia="Times New Roman" w:hAnsi="Times New Roman"/>
          <w:b/>
          <w:sz w:val="28"/>
          <w:szCs w:val="28"/>
        </w:rPr>
        <w:t xml:space="preserve"> </w:t>
      </w:r>
      <w:r w:rsidR="00887A51" w:rsidRPr="000E0E6F">
        <w:rPr>
          <w:rFonts w:ascii="Times New Roman" w:eastAsia="Times New Roman" w:hAnsi="Times New Roman"/>
          <w:b/>
          <w:sz w:val="28"/>
          <w:szCs w:val="28"/>
        </w:rPr>
        <w:t xml:space="preserve"> </w:t>
      </w: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sz w:val="28"/>
          <w:szCs w:val="28"/>
        </w:rPr>
        <w:t xml:space="preserve"> </w:t>
      </w:r>
    </w:p>
    <w:p w:rsidR="00E14151"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So What?</w:t>
      </w:r>
      <w:r w:rsidRPr="000E0E6F">
        <w:rPr>
          <w:rFonts w:ascii="Times New Roman" w:eastAsia="Times New Roman" w:hAnsi="Times New Roman"/>
          <w:b/>
          <w:sz w:val="28"/>
          <w:szCs w:val="28"/>
        </w:rPr>
        <w:t xml:space="preserve">  </w:t>
      </w:r>
      <w:r w:rsidR="000E0E6F" w:rsidRPr="000E0E6F">
        <w:rPr>
          <w:rFonts w:ascii="Times New Roman" w:eastAsia="Times New Roman" w:hAnsi="Times New Roman"/>
          <w:b/>
          <w:sz w:val="28"/>
          <w:szCs w:val="28"/>
        </w:rPr>
        <w:t xml:space="preserve">Ever feel that you are too unholy – too far from God – to hear his voice calling out to you?  Ever wonder if God could use a sinner like you?  The answer to both is yes!  He did and he does!  The message of </w:t>
      </w:r>
      <w:proofErr w:type="spellStart"/>
      <w:r w:rsidR="000E0E6F" w:rsidRPr="000E0E6F">
        <w:rPr>
          <w:rFonts w:ascii="Times New Roman" w:eastAsia="Times New Roman" w:hAnsi="Times New Roman"/>
          <w:b/>
          <w:sz w:val="28"/>
          <w:szCs w:val="28"/>
        </w:rPr>
        <w:t>Pentacost</w:t>
      </w:r>
      <w:proofErr w:type="spellEnd"/>
      <w:r w:rsidR="000E0E6F" w:rsidRPr="000E0E6F">
        <w:rPr>
          <w:rFonts w:ascii="Times New Roman" w:eastAsia="Times New Roman" w:hAnsi="Times New Roman"/>
          <w:b/>
          <w:sz w:val="28"/>
          <w:szCs w:val="28"/>
        </w:rPr>
        <w:t xml:space="preserve"> is for those who are far from God!  What is your answer?</w:t>
      </w:r>
      <w:bookmarkStart w:id="0" w:name="_GoBack"/>
      <w:bookmarkEnd w:id="0"/>
    </w:p>
    <w:sectPr w:rsidR="00E14151" w:rsidRPr="000E0E6F"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B037D"/>
    <w:rsid w:val="000B3D5D"/>
    <w:rsid w:val="000C1944"/>
    <w:rsid w:val="000E0E6F"/>
    <w:rsid w:val="000F2A2A"/>
    <w:rsid w:val="000F31E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C3E4F"/>
    <w:rsid w:val="001D1A5C"/>
    <w:rsid w:val="001D2B54"/>
    <w:rsid w:val="001D355E"/>
    <w:rsid w:val="001D4C7E"/>
    <w:rsid w:val="001E2B7C"/>
    <w:rsid w:val="002068A1"/>
    <w:rsid w:val="002267A2"/>
    <w:rsid w:val="00231CD9"/>
    <w:rsid w:val="00247D42"/>
    <w:rsid w:val="0026506C"/>
    <w:rsid w:val="00272021"/>
    <w:rsid w:val="00275D4F"/>
    <w:rsid w:val="002863B4"/>
    <w:rsid w:val="002970B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45A6D"/>
    <w:rsid w:val="0035497B"/>
    <w:rsid w:val="003771DF"/>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5F686C"/>
    <w:rsid w:val="0061694C"/>
    <w:rsid w:val="00622565"/>
    <w:rsid w:val="00622B1B"/>
    <w:rsid w:val="006306F4"/>
    <w:rsid w:val="006343D4"/>
    <w:rsid w:val="006358A3"/>
    <w:rsid w:val="00642B7E"/>
    <w:rsid w:val="0064542C"/>
    <w:rsid w:val="00650F5D"/>
    <w:rsid w:val="006666D3"/>
    <w:rsid w:val="006700B8"/>
    <w:rsid w:val="00670237"/>
    <w:rsid w:val="0067113E"/>
    <w:rsid w:val="00673E58"/>
    <w:rsid w:val="006966E4"/>
    <w:rsid w:val="006A4367"/>
    <w:rsid w:val="006A5AC7"/>
    <w:rsid w:val="006D3BD3"/>
    <w:rsid w:val="006F276F"/>
    <w:rsid w:val="00704C65"/>
    <w:rsid w:val="00720754"/>
    <w:rsid w:val="00724B10"/>
    <w:rsid w:val="00727F3C"/>
    <w:rsid w:val="007337E8"/>
    <w:rsid w:val="00745752"/>
    <w:rsid w:val="00747A5A"/>
    <w:rsid w:val="00751A47"/>
    <w:rsid w:val="00754481"/>
    <w:rsid w:val="00755229"/>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365C1"/>
    <w:rsid w:val="00855940"/>
    <w:rsid w:val="00864F37"/>
    <w:rsid w:val="0086680E"/>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E63"/>
    <w:rsid w:val="008D5C76"/>
    <w:rsid w:val="008E3A3B"/>
    <w:rsid w:val="008E791C"/>
    <w:rsid w:val="008F42C0"/>
    <w:rsid w:val="008F4837"/>
    <w:rsid w:val="008F6945"/>
    <w:rsid w:val="00904C19"/>
    <w:rsid w:val="009108A1"/>
    <w:rsid w:val="00921CEB"/>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B1809"/>
    <w:rsid w:val="00EB3A74"/>
    <w:rsid w:val="00EB406C"/>
    <w:rsid w:val="00EB41D0"/>
    <w:rsid w:val="00EC2452"/>
    <w:rsid w:val="00EE52F4"/>
    <w:rsid w:val="00EF214B"/>
    <w:rsid w:val="00EF52B5"/>
    <w:rsid w:val="00F00C77"/>
    <w:rsid w:val="00F22D8C"/>
    <w:rsid w:val="00F2323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3771D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42B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22024557">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sChild>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192264251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2015-04-14T14:47:00Z</cp:lastPrinted>
  <dcterms:created xsi:type="dcterms:W3CDTF">2015-04-26T15:26:00Z</dcterms:created>
  <dcterms:modified xsi:type="dcterms:W3CDTF">2015-04-26T15:26:00Z</dcterms:modified>
</cp:coreProperties>
</file>