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196E13">
        <w:rPr>
          <w:rFonts w:ascii="Times New Roman" w:eastAsia="Times New Roman" w:hAnsi="Times New Roman"/>
          <w:b/>
          <w:sz w:val="28"/>
          <w:szCs w:val="28"/>
        </w:rPr>
        <w:t>March 1</w:t>
      </w:r>
      <w:r w:rsidR="00014CCB">
        <w:rPr>
          <w:rFonts w:ascii="Times New Roman" w:eastAsia="Times New Roman" w:hAnsi="Times New Roman"/>
          <w:b/>
          <w:sz w:val="28"/>
          <w:szCs w:val="28"/>
        </w:rPr>
        <w:t>, 2015</w:t>
      </w:r>
      <w:r w:rsidR="00C4095C">
        <w:rPr>
          <w:rFonts w:ascii="Times New Roman" w:eastAsia="Times New Roman" w:hAnsi="Times New Roman"/>
          <w:b/>
          <w:sz w:val="28"/>
          <w:szCs w:val="28"/>
        </w:rPr>
        <w:t xml:space="preserve"> – </w:t>
      </w:r>
      <w:r w:rsidR="00C4095C" w:rsidRPr="00C4095C">
        <w:rPr>
          <w:rFonts w:ascii="Times New Roman" w:eastAsia="Times New Roman" w:hAnsi="Times New Roman"/>
          <w:b/>
          <w:i/>
          <w:sz w:val="28"/>
          <w:szCs w:val="28"/>
        </w:rPr>
        <w:t>Second Sunday of Lent</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196E13">
        <w:rPr>
          <w:rFonts w:ascii="Times New Roman" w:eastAsia="Times New Roman" w:hAnsi="Times New Roman"/>
          <w:b/>
          <w:sz w:val="28"/>
          <w:szCs w:val="28"/>
        </w:rPr>
        <w:t>How He Loves: Who Loves More?</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C4095C">
        <w:rPr>
          <w:rFonts w:ascii="Times New Roman" w:eastAsia="Times New Roman" w:hAnsi="Times New Roman"/>
          <w:b/>
          <w:bCs/>
          <w:sz w:val="28"/>
          <w:szCs w:val="28"/>
          <w:u w:val="single"/>
        </w:rPr>
        <w:t>Luke 7:36-50</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C4095C" w:rsidRPr="00C4095C" w:rsidRDefault="00C4095C" w:rsidP="00C4095C">
      <w:pPr>
        <w:spacing w:after="0" w:line="240" w:lineRule="auto"/>
        <w:rPr>
          <w:rFonts w:ascii="Times New Roman" w:eastAsia="Times New Roman" w:hAnsi="Times New Roman"/>
        </w:rPr>
      </w:pPr>
      <w:r w:rsidRPr="00A46CF7">
        <w:rPr>
          <w:rFonts w:ascii="Times New Roman" w:eastAsia="Times New Roman" w:hAnsi="Times New Roman"/>
          <w:vertAlign w:val="superscript"/>
        </w:rPr>
        <w:t>36</w:t>
      </w:r>
      <w:r w:rsidRPr="00A46CF7">
        <w:rPr>
          <w:rFonts w:ascii="Times New Roman" w:eastAsia="Times New Roman" w:hAnsi="Times New Roman"/>
        </w:rPr>
        <w:t>When one of the Pharisees invited Jesus to have dinner with him, he went to the Pharisee’s house and reclined at the table.</w:t>
      </w:r>
      <w:r w:rsidRPr="00C4095C">
        <w:rPr>
          <w:rFonts w:ascii="Times New Roman" w:eastAsia="Times New Roman" w:hAnsi="Times New Roman"/>
        </w:rPr>
        <w:t xml:space="preserve"> </w:t>
      </w:r>
      <w:r w:rsidRPr="00A46CF7">
        <w:rPr>
          <w:rFonts w:ascii="Times New Roman" w:eastAsia="Times New Roman" w:hAnsi="Times New Roman"/>
          <w:vertAlign w:val="superscript"/>
        </w:rPr>
        <w:t>37</w:t>
      </w:r>
      <w:r w:rsidRPr="00A46CF7">
        <w:rPr>
          <w:rFonts w:ascii="Times New Roman" w:eastAsia="Times New Roman" w:hAnsi="Times New Roman"/>
        </w:rPr>
        <w:t>A woman in that town who lived a sinful life learned that Jesus was eating at the Pharisee’s house, so she came there with an alabaster jar of perfume.</w:t>
      </w:r>
      <w:r w:rsidRPr="00C4095C">
        <w:rPr>
          <w:rFonts w:ascii="Times New Roman" w:eastAsia="Times New Roman" w:hAnsi="Times New Roman"/>
        </w:rPr>
        <w:t xml:space="preserve"> </w:t>
      </w:r>
      <w:r w:rsidRPr="00A46CF7">
        <w:rPr>
          <w:rFonts w:ascii="Times New Roman" w:eastAsia="Times New Roman" w:hAnsi="Times New Roman"/>
          <w:vertAlign w:val="superscript"/>
        </w:rPr>
        <w:t>38</w:t>
      </w:r>
      <w:r w:rsidRPr="00A46CF7">
        <w:rPr>
          <w:rFonts w:ascii="Times New Roman" w:eastAsia="Times New Roman" w:hAnsi="Times New Roman"/>
        </w:rPr>
        <w:t>As she stood behind him at his feet weeping, she began to wet his feet with her tears. Then she wiped them with her hair, kissed them and poured perfume on them.</w:t>
      </w:r>
      <w:r w:rsidRPr="00A46CF7">
        <w:rPr>
          <w:rFonts w:ascii="Times New Roman" w:eastAsia="Times New Roman" w:hAnsi="Times New Roman"/>
        </w:rPr>
        <w:t xml:space="preserve"> </w:t>
      </w:r>
      <w:r w:rsidRPr="00A46CF7">
        <w:rPr>
          <w:rFonts w:ascii="Times New Roman" w:eastAsia="Times New Roman" w:hAnsi="Times New Roman"/>
          <w:vertAlign w:val="superscript"/>
        </w:rPr>
        <w:t>39</w:t>
      </w:r>
      <w:r w:rsidRPr="00A46CF7">
        <w:rPr>
          <w:rFonts w:ascii="Times New Roman" w:eastAsia="Times New Roman" w:hAnsi="Times New Roman"/>
        </w:rPr>
        <w:t>When the Pharisee who had invited him saw this, he said to himself, “If this man were a prophet, he would know who is touching him and what kind of woman she is—that she is a sinner.”</w:t>
      </w:r>
      <w:r w:rsidRPr="00A46CF7">
        <w:rPr>
          <w:rFonts w:ascii="Times New Roman" w:eastAsia="Times New Roman" w:hAnsi="Times New Roman"/>
        </w:rPr>
        <w:t xml:space="preserve"> </w:t>
      </w:r>
      <w:r w:rsidRPr="00A46CF7">
        <w:rPr>
          <w:rFonts w:ascii="Times New Roman" w:eastAsia="Times New Roman" w:hAnsi="Times New Roman"/>
          <w:vertAlign w:val="superscript"/>
        </w:rPr>
        <w:t>40</w:t>
      </w:r>
      <w:r w:rsidRPr="00A46CF7">
        <w:rPr>
          <w:rFonts w:ascii="Times New Roman" w:eastAsia="Times New Roman" w:hAnsi="Times New Roman"/>
        </w:rPr>
        <w:t>Jesus answered him, “Simon, I have something to tell you.”</w:t>
      </w:r>
      <w:r w:rsidRPr="00A46CF7">
        <w:rPr>
          <w:rFonts w:ascii="Times New Roman" w:eastAsia="Times New Roman" w:hAnsi="Times New Roman"/>
        </w:rPr>
        <w:t xml:space="preserve">  </w:t>
      </w:r>
      <w:r w:rsidRPr="00A46CF7">
        <w:rPr>
          <w:rFonts w:ascii="Times New Roman" w:eastAsia="Times New Roman" w:hAnsi="Times New Roman"/>
        </w:rPr>
        <w:t>“Tell me, teacher,” he said.</w:t>
      </w:r>
      <w:r w:rsidRPr="00A46CF7">
        <w:rPr>
          <w:rFonts w:ascii="Times New Roman" w:eastAsia="Times New Roman" w:hAnsi="Times New Roman"/>
        </w:rPr>
        <w:t xml:space="preserve"> </w:t>
      </w:r>
      <w:r w:rsidRPr="00A46CF7">
        <w:rPr>
          <w:rFonts w:ascii="Times New Roman" w:eastAsia="Times New Roman" w:hAnsi="Times New Roman"/>
          <w:vertAlign w:val="superscript"/>
        </w:rPr>
        <w:t>41</w:t>
      </w:r>
      <w:r w:rsidRPr="00A46CF7">
        <w:rPr>
          <w:rFonts w:ascii="Times New Roman" w:eastAsia="Times New Roman" w:hAnsi="Times New Roman"/>
        </w:rPr>
        <w:t>“Two people owed money to a certain moneylender. One owed him five hundred denarii,</w:t>
      </w:r>
      <w:r w:rsidRPr="00A46CF7">
        <w:rPr>
          <w:rFonts w:ascii="Times New Roman" w:eastAsia="Times New Roman" w:hAnsi="Times New Roman"/>
        </w:rPr>
        <w:t xml:space="preserve"> </w:t>
      </w:r>
      <w:r w:rsidRPr="00A46CF7">
        <w:rPr>
          <w:rFonts w:ascii="Times New Roman" w:eastAsia="Times New Roman" w:hAnsi="Times New Roman"/>
        </w:rPr>
        <w:t>and the other fifty.</w:t>
      </w:r>
      <w:r w:rsidRPr="00C4095C">
        <w:rPr>
          <w:rFonts w:ascii="Times New Roman" w:eastAsia="Times New Roman" w:hAnsi="Times New Roman"/>
        </w:rPr>
        <w:t xml:space="preserve"> </w:t>
      </w:r>
      <w:r w:rsidRPr="00A46CF7">
        <w:rPr>
          <w:rFonts w:ascii="Times New Roman" w:eastAsia="Times New Roman" w:hAnsi="Times New Roman"/>
          <w:vertAlign w:val="superscript"/>
        </w:rPr>
        <w:t>42 </w:t>
      </w:r>
      <w:r w:rsidRPr="00A46CF7">
        <w:rPr>
          <w:rFonts w:ascii="Times New Roman" w:eastAsia="Times New Roman" w:hAnsi="Times New Roman"/>
        </w:rPr>
        <w:t>Neither of them had the money to pay him back, so he forgave the debts of both. Now which of them will love him more?”</w:t>
      </w:r>
      <w:r w:rsidRPr="00A46CF7">
        <w:rPr>
          <w:rFonts w:ascii="Times New Roman" w:eastAsia="Times New Roman" w:hAnsi="Times New Roman"/>
        </w:rPr>
        <w:t xml:space="preserve"> </w:t>
      </w:r>
      <w:r w:rsidRPr="00A46CF7">
        <w:rPr>
          <w:rFonts w:ascii="Times New Roman" w:eastAsia="Times New Roman" w:hAnsi="Times New Roman"/>
          <w:vertAlign w:val="superscript"/>
        </w:rPr>
        <w:t>43</w:t>
      </w:r>
      <w:r w:rsidRPr="00A46CF7">
        <w:rPr>
          <w:rFonts w:ascii="Times New Roman" w:eastAsia="Times New Roman" w:hAnsi="Times New Roman"/>
        </w:rPr>
        <w:t>Simon replied, “I suppose the one who had the bigger debt forgiven.”</w:t>
      </w:r>
      <w:r w:rsidRPr="00A46CF7">
        <w:rPr>
          <w:rFonts w:ascii="Times New Roman" w:eastAsia="Times New Roman" w:hAnsi="Times New Roman"/>
        </w:rPr>
        <w:t xml:space="preserve">  </w:t>
      </w:r>
      <w:r w:rsidRPr="00A46CF7">
        <w:rPr>
          <w:rFonts w:ascii="Times New Roman" w:eastAsia="Times New Roman" w:hAnsi="Times New Roman"/>
        </w:rPr>
        <w:t>“You have judged correctly,” Jesus said.</w:t>
      </w:r>
      <w:r w:rsidRPr="00A46CF7">
        <w:rPr>
          <w:rFonts w:ascii="Times New Roman" w:eastAsia="Times New Roman" w:hAnsi="Times New Roman"/>
        </w:rPr>
        <w:t xml:space="preserve">  </w:t>
      </w:r>
      <w:r w:rsidRPr="00A46CF7">
        <w:rPr>
          <w:rFonts w:ascii="Times New Roman" w:eastAsia="Times New Roman" w:hAnsi="Times New Roman"/>
          <w:vertAlign w:val="superscript"/>
        </w:rPr>
        <w:t>44</w:t>
      </w:r>
      <w:r w:rsidRPr="00A46CF7">
        <w:rPr>
          <w:rFonts w:ascii="Times New Roman" w:eastAsia="Times New Roman" w:hAnsi="Times New Roman"/>
        </w:rPr>
        <w:t>Then he turned toward the woman and said to Simon, “Do you see this woman? I came into your house. You did not give me any water for my feet, but she wet my feet with her tears and wiped them with her hair.</w:t>
      </w:r>
      <w:r w:rsidRPr="00C4095C">
        <w:rPr>
          <w:rFonts w:ascii="Times New Roman" w:eastAsia="Times New Roman" w:hAnsi="Times New Roman"/>
        </w:rPr>
        <w:t xml:space="preserve"> </w:t>
      </w:r>
      <w:r w:rsidRPr="00A46CF7">
        <w:rPr>
          <w:rFonts w:ascii="Times New Roman" w:eastAsia="Times New Roman" w:hAnsi="Times New Roman"/>
          <w:vertAlign w:val="superscript"/>
        </w:rPr>
        <w:t>45</w:t>
      </w:r>
      <w:r w:rsidRPr="00A46CF7">
        <w:rPr>
          <w:rFonts w:ascii="Times New Roman" w:eastAsia="Times New Roman" w:hAnsi="Times New Roman"/>
        </w:rPr>
        <w:t>You did not give me a kiss, but this woman, from the time I entered, has not stopped kissing my feet.</w:t>
      </w:r>
      <w:r w:rsidRPr="00C4095C">
        <w:rPr>
          <w:rFonts w:ascii="Times New Roman" w:eastAsia="Times New Roman" w:hAnsi="Times New Roman"/>
        </w:rPr>
        <w:t xml:space="preserve"> </w:t>
      </w:r>
      <w:r w:rsidRPr="00A46CF7">
        <w:rPr>
          <w:rFonts w:ascii="Times New Roman" w:eastAsia="Times New Roman" w:hAnsi="Times New Roman"/>
          <w:vertAlign w:val="superscript"/>
        </w:rPr>
        <w:t>46</w:t>
      </w:r>
      <w:r w:rsidRPr="00A46CF7">
        <w:rPr>
          <w:rFonts w:ascii="Times New Roman" w:eastAsia="Times New Roman" w:hAnsi="Times New Roman"/>
        </w:rPr>
        <w:t>You did not put oil on my head, but she has poured perfume on my feet.</w:t>
      </w:r>
      <w:r w:rsidRPr="00C4095C">
        <w:rPr>
          <w:rFonts w:ascii="Times New Roman" w:eastAsia="Times New Roman" w:hAnsi="Times New Roman"/>
        </w:rPr>
        <w:t xml:space="preserve"> </w:t>
      </w:r>
      <w:r w:rsidRPr="00A46CF7">
        <w:rPr>
          <w:rFonts w:ascii="Times New Roman" w:eastAsia="Times New Roman" w:hAnsi="Times New Roman"/>
          <w:vertAlign w:val="superscript"/>
        </w:rPr>
        <w:t>47</w:t>
      </w:r>
      <w:r w:rsidRPr="00A46CF7">
        <w:rPr>
          <w:rFonts w:ascii="Times New Roman" w:eastAsia="Times New Roman" w:hAnsi="Times New Roman"/>
        </w:rPr>
        <w:t>Therefore, I tell you, her many sins have been forgiven—as her great love has shown. But whoever has been forgiven little loves little.”</w:t>
      </w:r>
      <w:r w:rsidRPr="00A46CF7">
        <w:rPr>
          <w:rFonts w:ascii="Times New Roman" w:eastAsia="Times New Roman" w:hAnsi="Times New Roman"/>
        </w:rPr>
        <w:t xml:space="preserve"> </w:t>
      </w:r>
      <w:r w:rsidRPr="00A46CF7">
        <w:rPr>
          <w:rFonts w:ascii="Times New Roman" w:eastAsia="Times New Roman" w:hAnsi="Times New Roman"/>
          <w:vertAlign w:val="superscript"/>
        </w:rPr>
        <w:t>48</w:t>
      </w:r>
      <w:r w:rsidRPr="00A46CF7">
        <w:rPr>
          <w:rFonts w:ascii="Times New Roman" w:eastAsia="Times New Roman" w:hAnsi="Times New Roman"/>
        </w:rPr>
        <w:t>Then Jesus said to her, “Your sins are forgiven.”</w:t>
      </w:r>
      <w:r w:rsidRPr="00A46CF7">
        <w:rPr>
          <w:rFonts w:ascii="Times New Roman" w:eastAsia="Times New Roman" w:hAnsi="Times New Roman"/>
        </w:rPr>
        <w:t xml:space="preserve"> </w:t>
      </w:r>
      <w:r w:rsidRPr="00A46CF7">
        <w:rPr>
          <w:rFonts w:ascii="Times New Roman" w:eastAsia="Times New Roman" w:hAnsi="Times New Roman"/>
          <w:vertAlign w:val="superscript"/>
        </w:rPr>
        <w:t>49</w:t>
      </w:r>
      <w:r w:rsidRPr="00A46CF7">
        <w:rPr>
          <w:rFonts w:ascii="Times New Roman" w:eastAsia="Times New Roman" w:hAnsi="Times New Roman"/>
        </w:rPr>
        <w:t>The other guests began to say among themselves, “Who is this who even forgives sins?”</w:t>
      </w:r>
      <w:r w:rsidRPr="00A46CF7">
        <w:rPr>
          <w:rFonts w:ascii="Times New Roman" w:eastAsia="Times New Roman" w:hAnsi="Times New Roman"/>
        </w:rPr>
        <w:t xml:space="preserve"> </w:t>
      </w:r>
      <w:r w:rsidRPr="00A46CF7">
        <w:rPr>
          <w:rFonts w:ascii="Times New Roman" w:eastAsia="Times New Roman" w:hAnsi="Times New Roman"/>
          <w:vertAlign w:val="superscript"/>
        </w:rPr>
        <w:t>50</w:t>
      </w:r>
      <w:r w:rsidRPr="00A46CF7">
        <w:rPr>
          <w:rFonts w:ascii="Times New Roman" w:eastAsia="Times New Roman" w:hAnsi="Times New Roman"/>
        </w:rPr>
        <w:t>Jesus said to the woman, “Your faith has saved you; go in peace.”</w:t>
      </w:r>
    </w:p>
    <w:p w:rsidR="00C95D75" w:rsidRPr="00C95D75" w:rsidRDefault="00C95D75" w:rsidP="00C95D75">
      <w:pPr>
        <w:pStyle w:val="NormalWeb"/>
        <w:spacing w:before="0" w:beforeAutospacing="0" w:after="0" w:afterAutospacing="0"/>
        <w:rPr>
          <w:sz w:val="22"/>
          <w:szCs w:val="22"/>
        </w:rPr>
      </w:pPr>
    </w:p>
    <w:p w:rsidR="000438BC" w:rsidRPr="005C176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F370E3">
        <w:rPr>
          <w:rFonts w:ascii="Times New Roman" w:eastAsia="Times New Roman" w:hAnsi="Times New Roman"/>
          <w:b/>
          <w:color w:val="FF0000"/>
          <w:sz w:val="28"/>
          <w:szCs w:val="28"/>
          <w:u w:val="single"/>
        </w:rPr>
        <w:t xml:space="preserve">  Based on Psalm </w:t>
      </w:r>
      <w:r w:rsidR="00A46CF7">
        <w:rPr>
          <w:rFonts w:ascii="Times New Roman" w:eastAsia="Times New Roman" w:hAnsi="Times New Roman"/>
          <w:b/>
          <w:color w:val="FF0000"/>
          <w:sz w:val="28"/>
          <w:szCs w:val="28"/>
          <w:u w:val="single"/>
        </w:rPr>
        <w:t>13</w:t>
      </w:r>
    </w:p>
    <w:p w:rsidR="00C95D75" w:rsidRPr="00A46CF7" w:rsidRDefault="00A46CF7" w:rsidP="00152D8E">
      <w:pPr>
        <w:pStyle w:val="NormalWeb"/>
        <w:spacing w:before="0" w:beforeAutospacing="0" w:after="0" w:afterAutospacing="0"/>
        <w:ind w:left="1440" w:hanging="1440"/>
      </w:pPr>
      <w:r>
        <w:t>Leader</w:t>
      </w:r>
      <w:r w:rsidR="00C95D75" w:rsidRPr="00A46CF7">
        <w:t>:</w:t>
      </w:r>
      <w:r w:rsidR="00C95D75" w:rsidRPr="00A46CF7">
        <w:tab/>
      </w:r>
      <w:r>
        <w:t>How long, LORD? Will you forget me forever? How long will you hide your face from me?</w:t>
      </w:r>
    </w:p>
    <w:p w:rsidR="00A46CF7" w:rsidRDefault="00A46CF7" w:rsidP="00A46CF7">
      <w:pPr>
        <w:pStyle w:val="NormalWeb"/>
        <w:spacing w:before="0" w:beforeAutospacing="0" w:after="0" w:afterAutospacing="0"/>
        <w:ind w:left="1440" w:hanging="1440"/>
        <w:rPr>
          <w:b/>
        </w:rPr>
      </w:pPr>
      <w:r>
        <w:rPr>
          <w:b/>
        </w:rPr>
        <w:t>People</w:t>
      </w:r>
      <w:r>
        <w:rPr>
          <w:b/>
        </w:rPr>
        <w:t>:</w:t>
      </w:r>
      <w:r>
        <w:rPr>
          <w:b/>
        </w:rPr>
        <w:tab/>
      </w:r>
      <w:r>
        <w:rPr>
          <w:b/>
        </w:rPr>
        <w:t>How long must we wrestle with our thoughts and day after day have sorrow in our hearts?</w:t>
      </w:r>
    </w:p>
    <w:p w:rsidR="00A46CF7" w:rsidRPr="00A46CF7" w:rsidRDefault="00A46CF7" w:rsidP="00A46CF7">
      <w:pPr>
        <w:pStyle w:val="NormalWeb"/>
        <w:spacing w:before="0" w:beforeAutospacing="0" w:after="0" w:afterAutospacing="0"/>
        <w:ind w:left="1440" w:hanging="1440"/>
      </w:pPr>
      <w:r w:rsidRPr="00A46CF7">
        <w:t>Leader:</w:t>
      </w:r>
      <w:r w:rsidRPr="00A46CF7">
        <w:tab/>
        <w:t>How long will my enemy triumph over me? Look on me and answer, LORD my God.</w:t>
      </w:r>
    </w:p>
    <w:p w:rsidR="00A46CF7" w:rsidRDefault="00A46CF7" w:rsidP="00A46CF7">
      <w:pPr>
        <w:pStyle w:val="NormalWeb"/>
        <w:spacing w:before="0" w:beforeAutospacing="0" w:after="0" w:afterAutospacing="0"/>
        <w:ind w:left="1440" w:hanging="1440"/>
        <w:rPr>
          <w:b/>
        </w:rPr>
      </w:pPr>
      <w:r>
        <w:rPr>
          <w:b/>
        </w:rPr>
        <w:t>People:</w:t>
      </w:r>
      <w:r>
        <w:rPr>
          <w:b/>
        </w:rPr>
        <w:tab/>
        <w:t>But we trust in your unfailing love; our hearts rejoice in your salvation.</w:t>
      </w:r>
    </w:p>
    <w:p w:rsidR="00A46CF7" w:rsidRDefault="00A46CF7" w:rsidP="00A46CF7">
      <w:pPr>
        <w:pStyle w:val="NormalWeb"/>
        <w:spacing w:before="0" w:beforeAutospacing="0" w:after="0" w:afterAutospacing="0"/>
        <w:ind w:left="1440" w:hanging="1440"/>
        <w:rPr>
          <w:b/>
        </w:rPr>
      </w:pPr>
      <w:r>
        <w:rPr>
          <w:b/>
        </w:rPr>
        <w:t>All:</w:t>
      </w:r>
      <w:r>
        <w:rPr>
          <w:b/>
        </w:rPr>
        <w:tab/>
        <w:t>We will sing the LORD’s praise! God is good!</w:t>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A46CF7">
        <w:rPr>
          <w:rFonts w:ascii="Times New Roman" w:eastAsia="Times New Roman" w:hAnsi="Times New Roman"/>
          <w:b/>
          <w:i/>
          <w:sz w:val="24"/>
          <w:szCs w:val="24"/>
        </w:rPr>
        <w:t>During this Lenten season, we explore the theme 'How He Loves.' We know the culmination is Jesus' sacrificial death for our sins, the ultimate sign of His love for us. However, Jesus' life teaches us what love looks like in action.</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CF75E8">
        <w:rPr>
          <w:rFonts w:ascii="Times New Roman" w:eastAsia="Times New Roman" w:hAnsi="Times New Roman"/>
          <w:b/>
          <w:sz w:val="24"/>
          <w:szCs w:val="24"/>
        </w:rPr>
        <w:t xml:space="preserve">Jesus’ radical teaching and great compassion attracted all sorts of people: from the devout and holy to the sinful and ashamed.  Jesus story of two debtors explains why those who are far from God often express the deepest love and gratitude toward a God who shows mercy.  God’s grace is abundant and covers all sin.  </w:t>
      </w:r>
      <w:r w:rsidR="00422945">
        <w:rPr>
          <w:rFonts w:ascii="Times New Roman" w:eastAsia="Times New Roman" w:hAnsi="Times New Roman"/>
          <w:b/>
          <w:sz w:val="24"/>
          <w:szCs w:val="24"/>
        </w:rPr>
        <w:t xml:space="preserve">  </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43352C" w:rsidRPr="00CF75E8"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CF75E8">
        <w:rPr>
          <w:rFonts w:ascii="Times New Roman" w:eastAsia="Times New Roman" w:hAnsi="Times New Roman"/>
          <w:b/>
          <w:sz w:val="24"/>
          <w:szCs w:val="24"/>
        </w:rPr>
        <w:t>Have you ever felt that you were so far away from God that your sins could not all be forgiven?  Have you received the grace and forgiveness of God?  Did it change your life?  Did it change how you love others and live out your faith?</w:t>
      </w:r>
      <w:bookmarkStart w:id="0" w:name="_GoBack"/>
      <w:bookmarkEnd w:id="0"/>
      <w:r w:rsidR="00CF75E8">
        <w:rPr>
          <w:rFonts w:ascii="Times New Roman" w:eastAsia="Times New Roman" w:hAnsi="Times New Roman"/>
          <w:b/>
          <w:sz w:val="24"/>
          <w:szCs w:val="24"/>
        </w:rPr>
        <w:t xml:space="preserve">  </w:t>
      </w:r>
      <w:r w:rsidR="00747A5A">
        <w:rPr>
          <w:rFonts w:ascii="Times New Roman" w:eastAsia="Times New Roman" w:hAnsi="Times New Roman"/>
          <w:b/>
          <w:sz w:val="24"/>
          <w:szCs w:val="24"/>
        </w:rPr>
        <w:t xml:space="preserve"> </w:t>
      </w:r>
    </w:p>
    <w:sectPr w:rsidR="0043352C" w:rsidRPr="00CF75E8"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2A2A"/>
    <w:rsid w:val="000F31EE"/>
    <w:rsid w:val="0010131A"/>
    <w:rsid w:val="001075EF"/>
    <w:rsid w:val="001111D6"/>
    <w:rsid w:val="0011252F"/>
    <w:rsid w:val="00113552"/>
    <w:rsid w:val="00114F36"/>
    <w:rsid w:val="001177FE"/>
    <w:rsid w:val="0012117A"/>
    <w:rsid w:val="00126319"/>
    <w:rsid w:val="001266AC"/>
    <w:rsid w:val="00142977"/>
    <w:rsid w:val="00142C42"/>
    <w:rsid w:val="00150698"/>
    <w:rsid w:val="00152D8E"/>
    <w:rsid w:val="00164DA9"/>
    <w:rsid w:val="00181AD9"/>
    <w:rsid w:val="00196E13"/>
    <w:rsid w:val="001A5A77"/>
    <w:rsid w:val="001B0485"/>
    <w:rsid w:val="001C0157"/>
    <w:rsid w:val="001D1A5C"/>
    <w:rsid w:val="001D355E"/>
    <w:rsid w:val="001D4C7E"/>
    <w:rsid w:val="001E2B7C"/>
    <w:rsid w:val="002068A1"/>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2333"/>
    <w:rsid w:val="007F3156"/>
    <w:rsid w:val="00800C93"/>
    <w:rsid w:val="00802F51"/>
    <w:rsid w:val="00803647"/>
    <w:rsid w:val="00805F0F"/>
    <w:rsid w:val="008151A5"/>
    <w:rsid w:val="0083018E"/>
    <w:rsid w:val="008360B5"/>
    <w:rsid w:val="00855940"/>
    <w:rsid w:val="0086680E"/>
    <w:rsid w:val="00883132"/>
    <w:rsid w:val="0088399F"/>
    <w:rsid w:val="00885958"/>
    <w:rsid w:val="0088630E"/>
    <w:rsid w:val="0089597A"/>
    <w:rsid w:val="00897D78"/>
    <w:rsid w:val="008A7DBB"/>
    <w:rsid w:val="008B2C10"/>
    <w:rsid w:val="008C351A"/>
    <w:rsid w:val="008C73A3"/>
    <w:rsid w:val="008C7847"/>
    <w:rsid w:val="008D1DAA"/>
    <w:rsid w:val="008D2735"/>
    <w:rsid w:val="008D5C76"/>
    <w:rsid w:val="008E3A3B"/>
    <w:rsid w:val="008E791C"/>
    <w:rsid w:val="008F42C0"/>
    <w:rsid w:val="008F4837"/>
    <w:rsid w:val="008F6945"/>
    <w:rsid w:val="00904C19"/>
    <w:rsid w:val="009108A1"/>
    <w:rsid w:val="00927945"/>
    <w:rsid w:val="00927FE5"/>
    <w:rsid w:val="00930D69"/>
    <w:rsid w:val="00933703"/>
    <w:rsid w:val="00951817"/>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BF0"/>
    <w:rsid w:val="00C0283C"/>
    <w:rsid w:val="00C02E8F"/>
    <w:rsid w:val="00C06A81"/>
    <w:rsid w:val="00C154B8"/>
    <w:rsid w:val="00C240E3"/>
    <w:rsid w:val="00C4095C"/>
    <w:rsid w:val="00C42663"/>
    <w:rsid w:val="00C468BC"/>
    <w:rsid w:val="00C561D0"/>
    <w:rsid w:val="00C567EB"/>
    <w:rsid w:val="00C57AD2"/>
    <w:rsid w:val="00C622F0"/>
    <w:rsid w:val="00C63489"/>
    <w:rsid w:val="00C7013C"/>
    <w:rsid w:val="00C95D75"/>
    <w:rsid w:val="00CB1725"/>
    <w:rsid w:val="00CB47BF"/>
    <w:rsid w:val="00CB5C43"/>
    <w:rsid w:val="00CB7081"/>
    <w:rsid w:val="00CC551B"/>
    <w:rsid w:val="00CD6829"/>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3</cp:revision>
  <cp:lastPrinted>2014-12-23T15:59:00Z</cp:lastPrinted>
  <dcterms:created xsi:type="dcterms:W3CDTF">2015-02-05T17:07:00Z</dcterms:created>
  <dcterms:modified xsi:type="dcterms:W3CDTF">2015-02-05T17:18:00Z</dcterms:modified>
</cp:coreProperties>
</file>